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4" w:rsidRDefault="005C7644" w:rsidP="005C7644">
      <w:pPr>
        <w:ind w:rightChars="-770" w:right="-1617"/>
        <w:jc w:val="center"/>
        <w:rPr>
          <w:b/>
          <w:sz w:val="24"/>
        </w:rPr>
      </w:pPr>
      <w:r>
        <w:rPr>
          <w:rFonts w:hint="eastAsia"/>
          <w:b/>
          <w:sz w:val="24"/>
        </w:rPr>
        <w:t>第一拖拉机股份有限公司</w:t>
      </w:r>
      <w:r w:rsidRPr="00716ECA">
        <w:rPr>
          <w:rFonts w:hint="eastAsia"/>
          <w:b/>
          <w:sz w:val="24"/>
        </w:rPr>
        <w:t>201</w:t>
      </w:r>
      <w:r w:rsidR="00932EA0">
        <w:rPr>
          <w:rFonts w:hint="eastAsia"/>
          <w:b/>
          <w:sz w:val="24"/>
        </w:rPr>
        <w:t>6</w:t>
      </w:r>
      <w:r w:rsidRPr="00716ECA">
        <w:rPr>
          <w:rFonts w:hint="eastAsia"/>
          <w:b/>
          <w:sz w:val="24"/>
        </w:rPr>
        <w:t>年</w:t>
      </w:r>
      <w:r w:rsidR="00932EA0">
        <w:rPr>
          <w:rFonts w:hint="eastAsia"/>
          <w:b/>
          <w:sz w:val="24"/>
        </w:rPr>
        <w:t>二</w:t>
      </w:r>
      <w:r>
        <w:rPr>
          <w:rFonts w:hint="eastAsia"/>
          <w:b/>
          <w:sz w:val="24"/>
        </w:rPr>
        <w:t>季度</w:t>
      </w:r>
      <w:r w:rsidRPr="00716ECA">
        <w:rPr>
          <w:rFonts w:hint="eastAsia"/>
          <w:b/>
          <w:sz w:val="24"/>
        </w:rPr>
        <w:t>与投资者沟通情况</w:t>
      </w:r>
      <w:r>
        <w:rPr>
          <w:rFonts w:hint="eastAsia"/>
          <w:b/>
          <w:sz w:val="24"/>
        </w:rPr>
        <w:t>汇总</w:t>
      </w:r>
    </w:p>
    <w:p w:rsidR="008C22B0" w:rsidRPr="00932EA0" w:rsidRDefault="008C22B0" w:rsidP="005C7644">
      <w:pPr>
        <w:ind w:rightChars="-904" w:right="-1898"/>
      </w:pPr>
    </w:p>
    <w:p w:rsidR="005C7644" w:rsidRPr="008B2681" w:rsidRDefault="005C7644" w:rsidP="005C7644">
      <w:pPr>
        <w:ind w:rightChars="-904" w:right="-1898"/>
      </w:pPr>
    </w:p>
    <w:tbl>
      <w:tblPr>
        <w:tblStyle w:val="a5"/>
        <w:tblW w:w="9701" w:type="dxa"/>
        <w:tblLook w:val="04A0"/>
      </w:tblPr>
      <w:tblGrid>
        <w:gridCol w:w="1704"/>
        <w:gridCol w:w="956"/>
        <w:gridCol w:w="1417"/>
        <w:gridCol w:w="2268"/>
        <w:gridCol w:w="3356"/>
      </w:tblGrid>
      <w:tr w:rsidR="00A846FA" w:rsidTr="00360AE8">
        <w:tc>
          <w:tcPr>
            <w:tcW w:w="1704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时间</w:t>
            </w:r>
          </w:p>
        </w:tc>
        <w:tc>
          <w:tcPr>
            <w:tcW w:w="9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地点</w:t>
            </w:r>
          </w:p>
        </w:tc>
        <w:tc>
          <w:tcPr>
            <w:tcW w:w="1417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沟通方式</w:t>
            </w:r>
          </w:p>
        </w:tc>
        <w:tc>
          <w:tcPr>
            <w:tcW w:w="2268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沟通对象</w:t>
            </w:r>
          </w:p>
        </w:tc>
        <w:tc>
          <w:tcPr>
            <w:tcW w:w="33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主要沟通内容</w:t>
            </w:r>
          </w:p>
        </w:tc>
      </w:tr>
      <w:tr w:rsidR="00932EA0" w:rsidTr="00814EEE">
        <w:tc>
          <w:tcPr>
            <w:tcW w:w="1704" w:type="dxa"/>
          </w:tcPr>
          <w:p w:rsidR="00932EA0" w:rsidRPr="00013BF5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013BF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013BF5">
              <w:rPr>
                <w:rFonts w:hint="eastAsia"/>
                <w:sz w:val="18"/>
                <w:szCs w:val="18"/>
              </w:rPr>
              <w:t>日-4月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013BF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56" w:type="dxa"/>
          </w:tcPr>
          <w:p w:rsidR="00932EA0" w:rsidRPr="00013BF5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香港</w:t>
            </w:r>
          </w:p>
        </w:tc>
        <w:tc>
          <w:tcPr>
            <w:tcW w:w="1417" w:type="dxa"/>
          </w:tcPr>
          <w:p w:rsidR="00932EA0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2015年度业绩路演推介会</w:t>
            </w:r>
          </w:p>
          <w:p w:rsidR="00932EA0" w:rsidRPr="00013BF5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一对一会议及小组会议</w:t>
            </w:r>
          </w:p>
        </w:tc>
        <w:tc>
          <w:tcPr>
            <w:tcW w:w="2268" w:type="dxa"/>
          </w:tcPr>
          <w:p w:rsidR="00932EA0" w:rsidRPr="00013BF5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 w:rsidRPr="00855A53">
              <w:rPr>
                <w:rFonts w:hint="eastAsia"/>
                <w:sz w:val="18"/>
                <w:szCs w:val="18"/>
              </w:rPr>
              <w:t>工银亚洲、建银国际、招商证券、泰康资产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55A53">
              <w:rPr>
                <w:rFonts w:hint="eastAsia"/>
                <w:sz w:val="18"/>
                <w:szCs w:val="18"/>
              </w:rPr>
              <w:t>野村证券、高盛资产、富达基金</w:t>
            </w:r>
            <w:r>
              <w:rPr>
                <w:rFonts w:hint="eastAsia"/>
                <w:sz w:val="18"/>
                <w:szCs w:val="18"/>
              </w:rPr>
              <w:t>等二十余家机构投资者</w:t>
            </w:r>
          </w:p>
        </w:tc>
        <w:tc>
          <w:tcPr>
            <w:tcW w:w="3356" w:type="dxa"/>
          </w:tcPr>
          <w:p w:rsidR="00932EA0" w:rsidRPr="00013BF5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  <w:r w:rsidRPr="00E66FCE"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E66FCE">
              <w:rPr>
                <w:rFonts w:hint="eastAsia"/>
                <w:sz w:val="18"/>
                <w:szCs w:val="18"/>
              </w:rPr>
              <w:t>年度业绩情况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55A53">
              <w:rPr>
                <w:rFonts w:hint="eastAsia"/>
                <w:sz w:val="18"/>
                <w:szCs w:val="18"/>
              </w:rPr>
              <w:t>农机行业的现状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55A53">
              <w:rPr>
                <w:rFonts w:hint="eastAsia"/>
                <w:sz w:val="18"/>
                <w:szCs w:val="18"/>
              </w:rPr>
              <w:t>未来发展方向、公司的发展策略和竞争优势</w:t>
            </w:r>
            <w:r>
              <w:rPr>
                <w:rFonts w:hint="eastAsia"/>
                <w:sz w:val="18"/>
                <w:szCs w:val="18"/>
              </w:rPr>
              <w:t>等。</w:t>
            </w:r>
          </w:p>
        </w:tc>
      </w:tr>
      <w:tr w:rsidR="00932EA0" w:rsidTr="00814EEE">
        <w:tc>
          <w:tcPr>
            <w:tcW w:w="1704" w:type="dxa"/>
          </w:tcPr>
          <w:p w:rsidR="00932EA0" w:rsidRPr="001E6478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4月15日</w:t>
            </w:r>
          </w:p>
        </w:tc>
        <w:tc>
          <w:tcPr>
            <w:tcW w:w="956" w:type="dxa"/>
          </w:tcPr>
          <w:p w:rsidR="00932EA0" w:rsidRPr="00D70B6F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417" w:type="dxa"/>
          </w:tcPr>
          <w:p w:rsidR="00932EA0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2015年度业绩路演推介会</w:t>
            </w:r>
          </w:p>
          <w:p w:rsidR="00932EA0" w:rsidRPr="009D445D" w:rsidRDefault="00932EA0" w:rsidP="00932EA0">
            <w:pPr>
              <w:pStyle w:val="Defaul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"/>
                <w:sz w:val="20"/>
                <w:szCs w:val="20"/>
              </w:rPr>
              <w:t>小组</w:t>
            </w:r>
            <w:r w:rsidRPr="008A3EBC">
              <w:rPr>
                <w:rFonts w:ascii="Times New Roman" w:hAnsi="Times New Roman" w:cs="Times New Roman" w:hint="eastAsia"/>
                <w:kern w:val="2"/>
                <w:sz w:val="20"/>
                <w:szCs w:val="20"/>
              </w:rPr>
              <w:t>会议</w:t>
            </w:r>
          </w:p>
        </w:tc>
        <w:tc>
          <w:tcPr>
            <w:tcW w:w="2268" w:type="dxa"/>
          </w:tcPr>
          <w:p w:rsidR="00932EA0" w:rsidRDefault="00932EA0" w:rsidP="00932EA0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兴业证券</w:t>
            </w:r>
          </w:p>
          <w:p w:rsidR="00932EA0" w:rsidRDefault="00932EA0" w:rsidP="00932EA0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光大证券</w:t>
            </w:r>
          </w:p>
        </w:tc>
        <w:tc>
          <w:tcPr>
            <w:tcW w:w="3356" w:type="dxa"/>
          </w:tcPr>
          <w:p w:rsidR="00932EA0" w:rsidRPr="001E6478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国家农机购置补贴政策的变化情况、拖拉机行业发展方向、竞争格局以及公司的发展策略等。</w:t>
            </w:r>
          </w:p>
        </w:tc>
      </w:tr>
      <w:tr w:rsidR="00932EA0" w:rsidTr="00047F17">
        <w:tc>
          <w:tcPr>
            <w:tcW w:w="1704" w:type="dxa"/>
            <w:vAlign w:val="center"/>
          </w:tcPr>
          <w:p w:rsidR="00932EA0" w:rsidRPr="00E00862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 w:rsidRPr="00E00862">
              <w:rPr>
                <w:rFonts w:hint="eastAsia"/>
                <w:sz w:val="18"/>
                <w:szCs w:val="18"/>
              </w:rPr>
              <w:t>5月6日</w:t>
            </w:r>
          </w:p>
        </w:tc>
        <w:tc>
          <w:tcPr>
            <w:tcW w:w="956" w:type="dxa"/>
            <w:vAlign w:val="center"/>
          </w:tcPr>
          <w:p w:rsidR="00932EA0" w:rsidRPr="00E00862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 w:rsidRPr="00E00862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932EA0" w:rsidRPr="00E00862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 w:rsidRPr="00E00862">
              <w:rPr>
                <w:rFonts w:hint="eastAsia"/>
                <w:sz w:val="18"/>
                <w:szCs w:val="18"/>
              </w:rPr>
              <w:t>电话</w:t>
            </w:r>
            <w:r w:rsidR="009E00CB">
              <w:rPr>
                <w:rFonts w:hint="eastAsia"/>
                <w:sz w:val="18"/>
                <w:szCs w:val="18"/>
              </w:rPr>
              <w:t>会议</w:t>
            </w:r>
          </w:p>
        </w:tc>
        <w:tc>
          <w:tcPr>
            <w:tcW w:w="2268" w:type="dxa"/>
            <w:vAlign w:val="center"/>
          </w:tcPr>
          <w:p w:rsidR="00932EA0" w:rsidRPr="00E00862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 w:rsidRPr="00E00862">
              <w:rPr>
                <w:rFonts w:hint="eastAsia"/>
                <w:sz w:val="18"/>
                <w:szCs w:val="18"/>
              </w:rPr>
              <w:t xml:space="preserve">中国银河国际证券（香港）有限公司  </w:t>
            </w:r>
          </w:p>
        </w:tc>
        <w:tc>
          <w:tcPr>
            <w:tcW w:w="3356" w:type="dxa"/>
            <w:vAlign w:val="center"/>
          </w:tcPr>
          <w:p w:rsidR="00932EA0" w:rsidRPr="00E00862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了解公司2016年一季度经营业绩情况，农机购置补贴政策变化等。</w:t>
            </w:r>
          </w:p>
        </w:tc>
      </w:tr>
      <w:tr w:rsidR="00932EA0" w:rsidTr="00047F17">
        <w:tc>
          <w:tcPr>
            <w:tcW w:w="1704" w:type="dxa"/>
            <w:vAlign w:val="center"/>
          </w:tcPr>
          <w:p w:rsidR="00932EA0" w:rsidRPr="00E00862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5月17日</w:t>
            </w:r>
          </w:p>
        </w:tc>
        <w:tc>
          <w:tcPr>
            <w:tcW w:w="956" w:type="dxa"/>
            <w:vAlign w:val="center"/>
          </w:tcPr>
          <w:p w:rsidR="00932EA0" w:rsidRPr="00E00862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932EA0" w:rsidRPr="00E00862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 w:rsidRPr="00E00862">
              <w:rPr>
                <w:rFonts w:hint="eastAsia"/>
                <w:sz w:val="18"/>
                <w:szCs w:val="18"/>
              </w:rPr>
              <w:t>电话</w:t>
            </w:r>
            <w:r w:rsidR="009E00CB">
              <w:rPr>
                <w:rFonts w:hint="eastAsia"/>
                <w:sz w:val="18"/>
                <w:szCs w:val="18"/>
              </w:rPr>
              <w:t>会议</w:t>
            </w:r>
          </w:p>
        </w:tc>
        <w:tc>
          <w:tcPr>
            <w:tcW w:w="2268" w:type="dxa"/>
            <w:vAlign w:val="center"/>
          </w:tcPr>
          <w:p w:rsidR="00932EA0" w:rsidRPr="00E00862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 w:rsidRPr="003F7243">
              <w:rPr>
                <w:sz w:val="18"/>
                <w:szCs w:val="18"/>
              </w:rPr>
              <w:t>Truston Asset Management</w:t>
            </w:r>
          </w:p>
        </w:tc>
        <w:tc>
          <w:tcPr>
            <w:tcW w:w="3356" w:type="dxa"/>
            <w:vAlign w:val="center"/>
          </w:tcPr>
          <w:p w:rsidR="00932EA0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了解公司经营情况，柴油机排放标准变化对公司的影响等。</w:t>
            </w:r>
          </w:p>
        </w:tc>
      </w:tr>
      <w:tr w:rsidR="00932EA0" w:rsidTr="00047F17">
        <w:tc>
          <w:tcPr>
            <w:tcW w:w="1704" w:type="dxa"/>
            <w:vAlign w:val="center"/>
          </w:tcPr>
          <w:p w:rsidR="00932EA0" w:rsidRPr="00E00862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5月18日</w:t>
            </w:r>
          </w:p>
        </w:tc>
        <w:tc>
          <w:tcPr>
            <w:tcW w:w="956" w:type="dxa"/>
            <w:vAlign w:val="center"/>
          </w:tcPr>
          <w:p w:rsidR="00932EA0" w:rsidRPr="00E00862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932EA0" w:rsidRPr="00E00862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  <w:vAlign w:val="center"/>
          </w:tcPr>
          <w:p w:rsidR="00932EA0" w:rsidRPr="00E00862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"/>
                <w:sz w:val="20"/>
                <w:szCs w:val="20"/>
              </w:rPr>
              <w:t>民生证券</w:t>
            </w:r>
          </w:p>
        </w:tc>
        <w:tc>
          <w:tcPr>
            <w:tcW w:w="3356" w:type="dxa"/>
            <w:vAlign w:val="center"/>
          </w:tcPr>
          <w:p w:rsidR="00932EA0" w:rsidRDefault="00932EA0" w:rsidP="00932EA0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了解公司经营情况，农机行业发展趋势以及柴油机排放标准变化、国企改革等对公司的影响。</w:t>
            </w:r>
          </w:p>
        </w:tc>
      </w:tr>
      <w:tr w:rsidR="00932EA0" w:rsidTr="00DC474B">
        <w:tc>
          <w:tcPr>
            <w:tcW w:w="1704" w:type="dxa"/>
            <w:vAlign w:val="center"/>
          </w:tcPr>
          <w:p w:rsidR="00932EA0" w:rsidRPr="00932EA0" w:rsidRDefault="00932EA0" w:rsidP="00932EA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  <w:r w:rsidRPr="00932EA0">
              <w:rPr>
                <w:rFonts w:hint="eastAsia"/>
                <w:sz w:val="18"/>
                <w:szCs w:val="18"/>
              </w:rPr>
              <w:t>6月20日</w:t>
            </w:r>
          </w:p>
        </w:tc>
        <w:tc>
          <w:tcPr>
            <w:tcW w:w="956" w:type="dxa"/>
            <w:vAlign w:val="center"/>
          </w:tcPr>
          <w:p w:rsidR="00932EA0" w:rsidRPr="00932EA0" w:rsidRDefault="00932EA0" w:rsidP="00932EA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  <w:r w:rsidRPr="00932EA0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932EA0" w:rsidRPr="00932EA0" w:rsidRDefault="00932EA0" w:rsidP="00932EA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  <w:r w:rsidRPr="00932EA0"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  <w:vAlign w:val="center"/>
          </w:tcPr>
          <w:p w:rsidR="00932EA0" w:rsidRPr="00932EA0" w:rsidRDefault="00932EA0" w:rsidP="00932EA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  <w:r w:rsidRPr="00932EA0">
              <w:rPr>
                <w:rFonts w:hint="eastAsia"/>
                <w:sz w:val="18"/>
                <w:szCs w:val="18"/>
              </w:rPr>
              <w:t>大和資本香港有限公司、三井住友资产管理等一行十家机构</w:t>
            </w:r>
          </w:p>
        </w:tc>
        <w:tc>
          <w:tcPr>
            <w:tcW w:w="3356" w:type="dxa"/>
            <w:vAlign w:val="center"/>
          </w:tcPr>
          <w:p w:rsidR="00932EA0" w:rsidRPr="00932EA0" w:rsidRDefault="00932EA0" w:rsidP="00932EA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  <w:r w:rsidRPr="00932EA0">
              <w:rPr>
                <w:rFonts w:hint="eastAsia"/>
                <w:sz w:val="18"/>
                <w:szCs w:val="18"/>
              </w:rPr>
              <w:t>了解公司2015年全年及2016年一季度经营业绩情况，农机购置补贴政策变化、公司未来竞争环境及公司在国企改革对公司的影响等。</w:t>
            </w:r>
          </w:p>
        </w:tc>
      </w:tr>
    </w:tbl>
    <w:p w:rsidR="00A846FA" w:rsidRPr="005C7644" w:rsidRDefault="00A846FA" w:rsidP="005C7644">
      <w:pPr>
        <w:ind w:rightChars="-904" w:right="-1898"/>
      </w:pPr>
    </w:p>
    <w:sectPr w:rsidR="00A846FA" w:rsidRPr="005C7644" w:rsidSect="008C22B0">
      <w:pgSz w:w="13791" w:h="16838"/>
      <w:pgMar w:top="1440" w:right="368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DFF" w:rsidRDefault="00455DFF" w:rsidP="005C7644">
      <w:r>
        <w:separator/>
      </w:r>
    </w:p>
  </w:endnote>
  <w:endnote w:type="continuationSeparator" w:id="1">
    <w:p w:rsidR="00455DFF" w:rsidRDefault="00455DFF" w:rsidP="005C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DFF" w:rsidRDefault="00455DFF" w:rsidP="005C7644">
      <w:r>
        <w:separator/>
      </w:r>
    </w:p>
  </w:footnote>
  <w:footnote w:type="continuationSeparator" w:id="1">
    <w:p w:rsidR="00455DFF" w:rsidRDefault="00455DFF" w:rsidP="005C7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644"/>
    <w:rsid w:val="0000000A"/>
    <w:rsid w:val="0000045E"/>
    <w:rsid w:val="0000122E"/>
    <w:rsid w:val="00001424"/>
    <w:rsid w:val="00002AA6"/>
    <w:rsid w:val="00002E9C"/>
    <w:rsid w:val="00003E9C"/>
    <w:rsid w:val="000056F3"/>
    <w:rsid w:val="00007DC3"/>
    <w:rsid w:val="0001173C"/>
    <w:rsid w:val="000136CC"/>
    <w:rsid w:val="000157D4"/>
    <w:rsid w:val="00016581"/>
    <w:rsid w:val="00017A33"/>
    <w:rsid w:val="00020318"/>
    <w:rsid w:val="00021376"/>
    <w:rsid w:val="00022292"/>
    <w:rsid w:val="0002472E"/>
    <w:rsid w:val="00024CC9"/>
    <w:rsid w:val="000255FD"/>
    <w:rsid w:val="00025CB5"/>
    <w:rsid w:val="000264CA"/>
    <w:rsid w:val="000343D3"/>
    <w:rsid w:val="000369CE"/>
    <w:rsid w:val="00036F11"/>
    <w:rsid w:val="0004127A"/>
    <w:rsid w:val="00042FBE"/>
    <w:rsid w:val="00044216"/>
    <w:rsid w:val="0004626C"/>
    <w:rsid w:val="00046B3A"/>
    <w:rsid w:val="00047172"/>
    <w:rsid w:val="000540A8"/>
    <w:rsid w:val="000611C6"/>
    <w:rsid w:val="00061D0A"/>
    <w:rsid w:val="00064032"/>
    <w:rsid w:val="0006538D"/>
    <w:rsid w:val="00066AAE"/>
    <w:rsid w:val="000670AC"/>
    <w:rsid w:val="00070EA4"/>
    <w:rsid w:val="00071389"/>
    <w:rsid w:val="00072887"/>
    <w:rsid w:val="000749F6"/>
    <w:rsid w:val="00074B37"/>
    <w:rsid w:val="00074BB0"/>
    <w:rsid w:val="00075D35"/>
    <w:rsid w:val="00075D55"/>
    <w:rsid w:val="000773CC"/>
    <w:rsid w:val="00082A00"/>
    <w:rsid w:val="0008623A"/>
    <w:rsid w:val="00086A2A"/>
    <w:rsid w:val="000878E8"/>
    <w:rsid w:val="00087DA9"/>
    <w:rsid w:val="000905C3"/>
    <w:rsid w:val="0009399C"/>
    <w:rsid w:val="000942BE"/>
    <w:rsid w:val="00095646"/>
    <w:rsid w:val="00096C05"/>
    <w:rsid w:val="000A5BC2"/>
    <w:rsid w:val="000A6C6E"/>
    <w:rsid w:val="000B2003"/>
    <w:rsid w:val="000B257D"/>
    <w:rsid w:val="000B5933"/>
    <w:rsid w:val="000B64DC"/>
    <w:rsid w:val="000C0143"/>
    <w:rsid w:val="000C0CA3"/>
    <w:rsid w:val="000C17D1"/>
    <w:rsid w:val="000C1B9D"/>
    <w:rsid w:val="000C2541"/>
    <w:rsid w:val="000C2B81"/>
    <w:rsid w:val="000C368D"/>
    <w:rsid w:val="000C3B26"/>
    <w:rsid w:val="000C59AE"/>
    <w:rsid w:val="000D0107"/>
    <w:rsid w:val="000D168F"/>
    <w:rsid w:val="000D300A"/>
    <w:rsid w:val="000D3D79"/>
    <w:rsid w:val="000D635F"/>
    <w:rsid w:val="000D78E6"/>
    <w:rsid w:val="000E2C33"/>
    <w:rsid w:val="000E38BE"/>
    <w:rsid w:val="000E5762"/>
    <w:rsid w:val="000F0B66"/>
    <w:rsid w:val="000F212B"/>
    <w:rsid w:val="000F2173"/>
    <w:rsid w:val="000F4A11"/>
    <w:rsid w:val="000F4DE1"/>
    <w:rsid w:val="000F7AA2"/>
    <w:rsid w:val="00100D94"/>
    <w:rsid w:val="00101CCD"/>
    <w:rsid w:val="001028D4"/>
    <w:rsid w:val="00103A6E"/>
    <w:rsid w:val="001048CD"/>
    <w:rsid w:val="00105026"/>
    <w:rsid w:val="00107583"/>
    <w:rsid w:val="00107B11"/>
    <w:rsid w:val="00115DC8"/>
    <w:rsid w:val="00120A4F"/>
    <w:rsid w:val="00120FD4"/>
    <w:rsid w:val="00121BE5"/>
    <w:rsid w:val="0012496D"/>
    <w:rsid w:val="0013000D"/>
    <w:rsid w:val="00130619"/>
    <w:rsid w:val="0013124F"/>
    <w:rsid w:val="00131461"/>
    <w:rsid w:val="00136089"/>
    <w:rsid w:val="0013733C"/>
    <w:rsid w:val="00140F32"/>
    <w:rsid w:val="00146837"/>
    <w:rsid w:val="00146E6F"/>
    <w:rsid w:val="001473BD"/>
    <w:rsid w:val="00151D6D"/>
    <w:rsid w:val="001559F9"/>
    <w:rsid w:val="0016060B"/>
    <w:rsid w:val="00161AE9"/>
    <w:rsid w:val="00163F08"/>
    <w:rsid w:val="0016467B"/>
    <w:rsid w:val="00164703"/>
    <w:rsid w:val="00165071"/>
    <w:rsid w:val="0016614D"/>
    <w:rsid w:val="001734BA"/>
    <w:rsid w:val="00175C5A"/>
    <w:rsid w:val="0017743C"/>
    <w:rsid w:val="00177E37"/>
    <w:rsid w:val="001800DD"/>
    <w:rsid w:val="001818BE"/>
    <w:rsid w:val="00181A83"/>
    <w:rsid w:val="00181FED"/>
    <w:rsid w:val="00182A7F"/>
    <w:rsid w:val="0018493D"/>
    <w:rsid w:val="001916DB"/>
    <w:rsid w:val="00192ADE"/>
    <w:rsid w:val="00192B94"/>
    <w:rsid w:val="00193177"/>
    <w:rsid w:val="001937EB"/>
    <w:rsid w:val="0019454A"/>
    <w:rsid w:val="001950D0"/>
    <w:rsid w:val="00195A69"/>
    <w:rsid w:val="001965E1"/>
    <w:rsid w:val="00197EB2"/>
    <w:rsid w:val="001A0256"/>
    <w:rsid w:val="001A1D0F"/>
    <w:rsid w:val="001A3410"/>
    <w:rsid w:val="001A42F6"/>
    <w:rsid w:val="001A4FEB"/>
    <w:rsid w:val="001A7214"/>
    <w:rsid w:val="001A7AD9"/>
    <w:rsid w:val="001B1D37"/>
    <w:rsid w:val="001B5D78"/>
    <w:rsid w:val="001B5FE4"/>
    <w:rsid w:val="001C00F9"/>
    <w:rsid w:val="001C072E"/>
    <w:rsid w:val="001C1065"/>
    <w:rsid w:val="001D400C"/>
    <w:rsid w:val="001D41DE"/>
    <w:rsid w:val="001D47DF"/>
    <w:rsid w:val="001D493D"/>
    <w:rsid w:val="001E1332"/>
    <w:rsid w:val="001E2E29"/>
    <w:rsid w:val="001F20FC"/>
    <w:rsid w:val="001F2998"/>
    <w:rsid w:val="001F2E29"/>
    <w:rsid w:val="001F39BD"/>
    <w:rsid w:val="001F42FC"/>
    <w:rsid w:val="001F5CA1"/>
    <w:rsid w:val="00200FA1"/>
    <w:rsid w:val="00203396"/>
    <w:rsid w:val="002034BF"/>
    <w:rsid w:val="002039A0"/>
    <w:rsid w:val="00206934"/>
    <w:rsid w:val="002110AC"/>
    <w:rsid w:val="0021210A"/>
    <w:rsid w:val="002165C2"/>
    <w:rsid w:val="00222D08"/>
    <w:rsid w:val="0022580B"/>
    <w:rsid w:val="00233F9D"/>
    <w:rsid w:val="002408AB"/>
    <w:rsid w:val="00242D0B"/>
    <w:rsid w:val="0025072F"/>
    <w:rsid w:val="00262714"/>
    <w:rsid w:val="002653DE"/>
    <w:rsid w:val="0026769B"/>
    <w:rsid w:val="00274029"/>
    <w:rsid w:val="002746D0"/>
    <w:rsid w:val="00277287"/>
    <w:rsid w:val="00277A4F"/>
    <w:rsid w:val="00284335"/>
    <w:rsid w:val="00285B19"/>
    <w:rsid w:val="00286E32"/>
    <w:rsid w:val="0029199A"/>
    <w:rsid w:val="0029605D"/>
    <w:rsid w:val="002964A8"/>
    <w:rsid w:val="00297F56"/>
    <w:rsid w:val="002A35A7"/>
    <w:rsid w:val="002A43AD"/>
    <w:rsid w:val="002A54B7"/>
    <w:rsid w:val="002A678F"/>
    <w:rsid w:val="002A785D"/>
    <w:rsid w:val="002A7E55"/>
    <w:rsid w:val="002B1687"/>
    <w:rsid w:val="002B1836"/>
    <w:rsid w:val="002B4FF7"/>
    <w:rsid w:val="002B6FC5"/>
    <w:rsid w:val="002B72F3"/>
    <w:rsid w:val="002B7A0C"/>
    <w:rsid w:val="002C002A"/>
    <w:rsid w:val="002C1936"/>
    <w:rsid w:val="002C1F85"/>
    <w:rsid w:val="002C502E"/>
    <w:rsid w:val="002D355D"/>
    <w:rsid w:val="002D4336"/>
    <w:rsid w:val="002D486A"/>
    <w:rsid w:val="002D530E"/>
    <w:rsid w:val="002D6245"/>
    <w:rsid w:val="002D6FB7"/>
    <w:rsid w:val="002E033C"/>
    <w:rsid w:val="002E2010"/>
    <w:rsid w:val="002E27BC"/>
    <w:rsid w:val="002E4798"/>
    <w:rsid w:val="002E5148"/>
    <w:rsid w:val="002E5A0F"/>
    <w:rsid w:val="002E5DD5"/>
    <w:rsid w:val="002E61D5"/>
    <w:rsid w:val="002E6D1F"/>
    <w:rsid w:val="002F0082"/>
    <w:rsid w:val="002F2DC4"/>
    <w:rsid w:val="002F5B25"/>
    <w:rsid w:val="00301239"/>
    <w:rsid w:val="00304C5D"/>
    <w:rsid w:val="00310810"/>
    <w:rsid w:val="003112ED"/>
    <w:rsid w:val="003116D9"/>
    <w:rsid w:val="00312F62"/>
    <w:rsid w:val="003168F2"/>
    <w:rsid w:val="00316C19"/>
    <w:rsid w:val="003173D2"/>
    <w:rsid w:val="00322AA5"/>
    <w:rsid w:val="00323EB6"/>
    <w:rsid w:val="00325954"/>
    <w:rsid w:val="003320F5"/>
    <w:rsid w:val="0033331C"/>
    <w:rsid w:val="00334AA0"/>
    <w:rsid w:val="00335ACE"/>
    <w:rsid w:val="00337145"/>
    <w:rsid w:val="0033739B"/>
    <w:rsid w:val="00337A82"/>
    <w:rsid w:val="00340705"/>
    <w:rsid w:val="00341C81"/>
    <w:rsid w:val="0034506D"/>
    <w:rsid w:val="0034721B"/>
    <w:rsid w:val="003473B8"/>
    <w:rsid w:val="00351C55"/>
    <w:rsid w:val="00354611"/>
    <w:rsid w:val="003609EF"/>
    <w:rsid w:val="00360AE8"/>
    <w:rsid w:val="0036580E"/>
    <w:rsid w:val="00367327"/>
    <w:rsid w:val="003677ED"/>
    <w:rsid w:val="00376056"/>
    <w:rsid w:val="003768EE"/>
    <w:rsid w:val="003771D8"/>
    <w:rsid w:val="00382553"/>
    <w:rsid w:val="00385E08"/>
    <w:rsid w:val="00386968"/>
    <w:rsid w:val="00391D2B"/>
    <w:rsid w:val="00392D2C"/>
    <w:rsid w:val="00395762"/>
    <w:rsid w:val="00397CEC"/>
    <w:rsid w:val="003A23DD"/>
    <w:rsid w:val="003A248C"/>
    <w:rsid w:val="003A634E"/>
    <w:rsid w:val="003A6B57"/>
    <w:rsid w:val="003B02B2"/>
    <w:rsid w:val="003B1066"/>
    <w:rsid w:val="003B516A"/>
    <w:rsid w:val="003B614A"/>
    <w:rsid w:val="003B6E3C"/>
    <w:rsid w:val="003C12C6"/>
    <w:rsid w:val="003C2A17"/>
    <w:rsid w:val="003C53ED"/>
    <w:rsid w:val="003D0027"/>
    <w:rsid w:val="003D03BC"/>
    <w:rsid w:val="003D3CFD"/>
    <w:rsid w:val="003D3F47"/>
    <w:rsid w:val="003D44F9"/>
    <w:rsid w:val="003D5EC7"/>
    <w:rsid w:val="003E0040"/>
    <w:rsid w:val="003F1644"/>
    <w:rsid w:val="003F1FF4"/>
    <w:rsid w:val="003F32EB"/>
    <w:rsid w:val="003F370F"/>
    <w:rsid w:val="003F37F0"/>
    <w:rsid w:val="004002C4"/>
    <w:rsid w:val="004059CB"/>
    <w:rsid w:val="004067A7"/>
    <w:rsid w:val="004078A9"/>
    <w:rsid w:val="00413A84"/>
    <w:rsid w:val="00420A01"/>
    <w:rsid w:val="00423970"/>
    <w:rsid w:val="00434127"/>
    <w:rsid w:val="00434CB9"/>
    <w:rsid w:val="00435886"/>
    <w:rsid w:val="00437F12"/>
    <w:rsid w:val="004510EC"/>
    <w:rsid w:val="00455DFF"/>
    <w:rsid w:val="00461685"/>
    <w:rsid w:val="004634AB"/>
    <w:rsid w:val="00464E85"/>
    <w:rsid w:val="00466494"/>
    <w:rsid w:val="004671EF"/>
    <w:rsid w:val="004701D9"/>
    <w:rsid w:val="00470F5E"/>
    <w:rsid w:val="0047166C"/>
    <w:rsid w:val="004778B0"/>
    <w:rsid w:val="0048302B"/>
    <w:rsid w:val="00483DC6"/>
    <w:rsid w:val="00484685"/>
    <w:rsid w:val="00485BBA"/>
    <w:rsid w:val="00486D51"/>
    <w:rsid w:val="00486E29"/>
    <w:rsid w:val="00487AD7"/>
    <w:rsid w:val="004923D1"/>
    <w:rsid w:val="00493B82"/>
    <w:rsid w:val="0049738B"/>
    <w:rsid w:val="004A2AAD"/>
    <w:rsid w:val="004A70A0"/>
    <w:rsid w:val="004B138F"/>
    <w:rsid w:val="004B224B"/>
    <w:rsid w:val="004B2340"/>
    <w:rsid w:val="004B34B0"/>
    <w:rsid w:val="004B5573"/>
    <w:rsid w:val="004C025B"/>
    <w:rsid w:val="004C0654"/>
    <w:rsid w:val="004C106D"/>
    <w:rsid w:val="004C431B"/>
    <w:rsid w:val="004C67D3"/>
    <w:rsid w:val="004D35C0"/>
    <w:rsid w:val="004D36B5"/>
    <w:rsid w:val="004E2514"/>
    <w:rsid w:val="004E3CDB"/>
    <w:rsid w:val="004F51B1"/>
    <w:rsid w:val="004F5955"/>
    <w:rsid w:val="004F655A"/>
    <w:rsid w:val="004F65C4"/>
    <w:rsid w:val="00500BF8"/>
    <w:rsid w:val="00501467"/>
    <w:rsid w:val="00504B62"/>
    <w:rsid w:val="00511648"/>
    <w:rsid w:val="00515A93"/>
    <w:rsid w:val="00515BE5"/>
    <w:rsid w:val="00516138"/>
    <w:rsid w:val="00524493"/>
    <w:rsid w:val="0052744C"/>
    <w:rsid w:val="00532AD6"/>
    <w:rsid w:val="00533D8D"/>
    <w:rsid w:val="00534D81"/>
    <w:rsid w:val="00535DF8"/>
    <w:rsid w:val="00542E5C"/>
    <w:rsid w:val="00545389"/>
    <w:rsid w:val="00545EB0"/>
    <w:rsid w:val="00546502"/>
    <w:rsid w:val="0054705C"/>
    <w:rsid w:val="005474CD"/>
    <w:rsid w:val="00547DB7"/>
    <w:rsid w:val="00555158"/>
    <w:rsid w:val="0055599D"/>
    <w:rsid w:val="00555C23"/>
    <w:rsid w:val="00556336"/>
    <w:rsid w:val="0056000C"/>
    <w:rsid w:val="00562C78"/>
    <w:rsid w:val="00563488"/>
    <w:rsid w:val="005642A0"/>
    <w:rsid w:val="005657CF"/>
    <w:rsid w:val="0056651E"/>
    <w:rsid w:val="005666B3"/>
    <w:rsid w:val="005720EF"/>
    <w:rsid w:val="00573907"/>
    <w:rsid w:val="00577FAF"/>
    <w:rsid w:val="00580052"/>
    <w:rsid w:val="005802B4"/>
    <w:rsid w:val="005803A9"/>
    <w:rsid w:val="00580F1D"/>
    <w:rsid w:val="005814D6"/>
    <w:rsid w:val="00583885"/>
    <w:rsid w:val="00583D60"/>
    <w:rsid w:val="005856AB"/>
    <w:rsid w:val="00585C56"/>
    <w:rsid w:val="00587430"/>
    <w:rsid w:val="00590152"/>
    <w:rsid w:val="005915A9"/>
    <w:rsid w:val="00593AA4"/>
    <w:rsid w:val="005A06F0"/>
    <w:rsid w:val="005A0C80"/>
    <w:rsid w:val="005A390D"/>
    <w:rsid w:val="005A54CE"/>
    <w:rsid w:val="005A55DA"/>
    <w:rsid w:val="005A65E8"/>
    <w:rsid w:val="005B0593"/>
    <w:rsid w:val="005B24B8"/>
    <w:rsid w:val="005C30D9"/>
    <w:rsid w:val="005C75C9"/>
    <w:rsid w:val="005C7644"/>
    <w:rsid w:val="005D0CC7"/>
    <w:rsid w:val="005D4172"/>
    <w:rsid w:val="005D42CB"/>
    <w:rsid w:val="005D7D09"/>
    <w:rsid w:val="005E088B"/>
    <w:rsid w:val="005E0FB6"/>
    <w:rsid w:val="005E2833"/>
    <w:rsid w:val="005E79C9"/>
    <w:rsid w:val="005F3C8F"/>
    <w:rsid w:val="005F4B2B"/>
    <w:rsid w:val="005F61E9"/>
    <w:rsid w:val="005F7643"/>
    <w:rsid w:val="006000F5"/>
    <w:rsid w:val="00602796"/>
    <w:rsid w:val="006042F9"/>
    <w:rsid w:val="006118A2"/>
    <w:rsid w:val="00611B5A"/>
    <w:rsid w:val="0061231B"/>
    <w:rsid w:val="006140CC"/>
    <w:rsid w:val="00615497"/>
    <w:rsid w:val="00624428"/>
    <w:rsid w:val="006254D8"/>
    <w:rsid w:val="00633805"/>
    <w:rsid w:val="00633AD7"/>
    <w:rsid w:val="0063450D"/>
    <w:rsid w:val="00635D33"/>
    <w:rsid w:val="006435E8"/>
    <w:rsid w:val="00645207"/>
    <w:rsid w:val="00646FE4"/>
    <w:rsid w:val="00654CCC"/>
    <w:rsid w:val="00654CE8"/>
    <w:rsid w:val="006607A9"/>
    <w:rsid w:val="00661832"/>
    <w:rsid w:val="006618F0"/>
    <w:rsid w:val="0067259F"/>
    <w:rsid w:val="00676516"/>
    <w:rsid w:val="00677503"/>
    <w:rsid w:val="006778D6"/>
    <w:rsid w:val="0068163C"/>
    <w:rsid w:val="00682BD4"/>
    <w:rsid w:val="0068543E"/>
    <w:rsid w:val="00686F7D"/>
    <w:rsid w:val="00691EAA"/>
    <w:rsid w:val="006923F1"/>
    <w:rsid w:val="0069277C"/>
    <w:rsid w:val="006969E7"/>
    <w:rsid w:val="00697A29"/>
    <w:rsid w:val="006A0988"/>
    <w:rsid w:val="006A4BFD"/>
    <w:rsid w:val="006A7115"/>
    <w:rsid w:val="006A7E8D"/>
    <w:rsid w:val="006B2B2A"/>
    <w:rsid w:val="006B526C"/>
    <w:rsid w:val="006C409B"/>
    <w:rsid w:val="006C527A"/>
    <w:rsid w:val="006C6EA9"/>
    <w:rsid w:val="006C7394"/>
    <w:rsid w:val="006C78F8"/>
    <w:rsid w:val="006C7CD7"/>
    <w:rsid w:val="006D777C"/>
    <w:rsid w:val="006E3794"/>
    <w:rsid w:val="006E492A"/>
    <w:rsid w:val="006E5766"/>
    <w:rsid w:val="006E67FE"/>
    <w:rsid w:val="006F0303"/>
    <w:rsid w:val="006F351C"/>
    <w:rsid w:val="006F453F"/>
    <w:rsid w:val="006F4B1E"/>
    <w:rsid w:val="006F4B45"/>
    <w:rsid w:val="006F4BD9"/>
    <w:rsid w:val="006F6800"/>
    <w:rsid w:val="0070246A"/>
    <w:rsid w:val="0070291A"/>
    <w:rsid w:val="00702C6E"/>
    <w:rsid w:val="0070360F"/>
    <w:rsid w:val="0070575A"/>
    <w:rsid w:val="0070777B"/>
    <w:rsid w:val="00717178"/>
    <w:rsid w:val="007176F2"/>
    <w:rsid w:val="00720DB8"/>
    <w:rsid w:val="007222B5"/>
    <w:rsid w:val="00730DC4"/>
    <w:rsid w:val="007354AB"/>
    <w:rsid w:val="00735D73"/>
    <w:rsid w:val="00736A1A"/>
    <w:rsid w:val="007370B3"/>
    <w:rsid w:val="00740399"/>
    <w:rsid w:val="00743DCA"/>
    <w:rsid w:val="00750C6A"/>
    <w:rsid w:val="007557E0"/>
    <w:rsid w:val="007565FE"/>
    <w:rsid w:val="00757286"/>
    <w:rsid w:val="00760752"/>
    <w:rsid w:val="00761111"/>
    <w:rsid w:val="0076311D"/>
    <w:rsid w:val="00781C4B"/>
    <w:rsid w:val="00790AC8"/>
    <w:rsid w:val="00790CB6"/>
    <w:rsid w:val="007929B7"/>
    <w:rsid w:val="007940CF"/>
    <w:rsid w:val="00794C68"/>
    <w:rsid w:val="00794FB3"/>
    <w:rsid w:val="00797680"/>
    <w:rsid w:val="007A2D9B"/>
    <w:rsid w:val="007A5956"/>
    <w:rsid w:val="007A7432"/>
    <w:rsid w:val="007A7A8D"/>
    <w:rsid w:val="007B0105"/>
    <w:rsid w:val="007B0CC9"/>
    <w:rsid w:val="007B0DAF"/>
    <w:rsid w:val="007B1466"/>
    <w:rsid w:val="007B1F90"/>
    <w:rsid w:val="007C0E6D"/>
    <w:rsid w:val="007C299F"/>
    <w:rsid w:val="007C36AB"/>
    <w:rsid w:val="007C4BC0"/>
    <w:rsid w:val="007C681C"/>
    <w:rsid w:val="007C7E81"/>
    <w:rsid w:val="007D0D32"/>
    <w:rsid w:val="007D2581"/>
    <w:rsid w:val="007D4670"/>
    <w:rsid w:val="007D4AC8"/>
    <w:rsid w:val="007D6BB3"/>
    <w:rsid w:val="007D780F"/>
    <w:rsid w:val="007E255A"/>
    <w:rsid w:val="007E6030"/>
    <w:rsid w:val="007E62FC"/>
    <w:rsid w:val="007F22FC"/>
    <w:rsid w:val="007F243C"/>
    <w:rsid w:val="007F254E"/>
    <w:rsid w:val="007F4B26"/>
    <w:rsid w:val="007F6D05"/>
    <w:rsid w:val="0080084A"/>
    <w:rsid w:val="008015ED"/>
    <w:rsid w:val="00801BCC"/>
    <w:rsid w:val="00805F3D"/>
    <w:rsid w:val="00806B2E"/>
    <w:rsid w:val="008073EC"/>
    <w:rsid w:val="0080750D"/>
    <w:rsid w:val="00811C33"/>
    <w:rsid w:val="008122C7"/>
    <w:rsid w:val="008138AA"/>
    <w:rsid w:val="008174C6"/>
    <w:rsid w:val="00820ED8"/>
    <w:rsid w:val="0082154F"/>
    <w:rsid w:val="008218BF"/>
    <w:rsid w:val="008256B9"/>
    <w:rsid w:val="008257A1"/>
    <w:rsid w:val="00826BD7"/>
    <w:rsid w:val="00830E9D"/>
    <w:rsid w:val="00831CB5"/>
    <w:rsid w:val="008346AE"/>
    <w:rsid w:val="00834747"/>
    <w:rsid w:val="00837129"/>
    <w:rsid w:val="008378F2"/>
    <w:rsid w:val="00837DE9"/>
    <w:rsid w:val="00840644"/>
    <w:rsid w:val="0084152C"/>
    <w:rsid w:val="00842123"/>
    <w:rsid w:val="00844540"/>
    <w:rsid w:val="00845426"/>
    <w:rsid w:val="00847AB2"/>
    <w:rsid w:val="008519A2"/>
    <w:rsid w:val="0085214F"/>
    <w:rsid w:val="00853F6C"/>
    <w:rsid w:val="00856569"/>
    <w:rsid w:val="00860A15"/>
    <w:rsid w:val="008649C6"/>
    <w:rsid w:val="00865406"/>
    <w:rsid w:val="00870212"/>
    <w:rsid w:val="00871169"/>
    <w:rsid w:val="008720E7"/>
    <w:rsid w:val="00872CDD"/>
    <w:rsid w:val="00876831"/>
    <w:rsid w:val="00876E4F"/>
    <w:rsid w:val="008819A7"/>
    <w:rsid w:val="0088233D"/>
    <w:rsid w:val="00883FF8"/>
    <w:rsid w:val="008840E4"/>
    <w:rsid w:val="00885CB1"/>
    <w:rsid w:val="008900A5"/>
    <w:rsid w:val="00892061"/>
    <w:rsid w:val="00896155"/>
    <w:rsid w:val="008A33E4"/>
    <w:rsid w:val="008A427B"/>
    <w:rsid w:val="008B040D"/>
    <w:rsid w:val="008B2681"/>
    <w:rsid w:val="008B67FE"/>
    <w:rsid w:val="008B7740"/>
    <w:rsid w:val="008C0E7A"/>
    <w:rsid w:val="008C22B0"/>
    <w:rsid w:val="008C76F2"/>
    <w:rsid w:val="008D1DC8"/>
    <w:rsid w:val="008D31F9"/>
    <w:rsid w:val="008D66E2"/>
    <w:rsid w:val="008D7B64"/>
    <w:rsid w:val="008E283D"/>
    <w:rsid w:val="008E2983"/>
    <w:rsid w:val="008E3578"/>
    <w:rsid w:val="008E7877"/>
    <w:rsid w:val="008F221E"/>
    <w:rsid w:val="008F3AF7"/>
    <w:rsid w:val="008F4B56"/>
    <w:rsid w:val="008F4CC7"/>
    <w:rsid w:val="008F562C"/>
    <w:rsid w:val="00904C72"/>
    <w:rsid w:val="0090573C"/>
    <w:rsid w:val="009079B4"/>
    <w:rsid w:val="009133A6"/>
    <w:rsid w:val="00914385"/>
    <w:rsid w:val="0092086D"/>
    <w:rsid w:val="00921260"/>
    <w:rsid w:val="00923AFC"/>
    <w:rsid w:val="0092690F"/>
    <w:rsid w:val="009319F2"/>
    <w:rsid w:val="00932EA0"/>
    <w:rsid w:val="00935078"/>
    <w:rsid w:val="00935883"/>
    <w:rsid w:val="009370C9"/>
    <w:rsid w:val="00941E91"/>
    <w:rsid w:val="009430AA"/>
    <w:rsid w:val="009472F9"/>
    <w:rsid w:val="0095084B"/>
    <w:rsid w:val="009529D3"/>
    <w:rsid w:val="00952E1E"/>
    <w:rsid w:val="00955AFB"/>
    <w:rsid w:val="00957F3C"/>
    <w:rsid w:val="00960D4B"/>
    <w:rsid w:val="00970ECA"/>
    <w:rsid w:val="009735E9"/>
    <w:rsid w:val="00974619"/>
    <w:rsid w:val="0098011C"/>
    <w:rsid w:val="009820C9"/>
    <w:rsid w:val="009840D5"/>
    <w:rsid w:val="00984BCD"/>
    <w:rsid w:val="00985610"/>
    <w:rsid w:val="00986FF5"/>
    <w:rsid w:val="0098791C"/>
    <w:rsid w:val="00990230"/>
    <w:rsid w:val="00990506"/>
    <w:rsid w:val="0099185D"/>
    <w:rsid w:val="009929DF"/>
    <w:rsid w:val="00993A53"/>
    <w:rsid w:val="009972ED"/>
    <w:rsid w:val="009A0A7D"/>
    <w:rsid w:val="009A1A47"/>
    <w:rsid w:val="009A1FD0"/>
    <w:rsid w:val="009A3230"/>
    <w:rsid w:val="009A55C3"/>
    <w:rsid w:val="009A660B"/>
    <w:rsid w:val="009A6D04"/>
    <w:rsid w:val="009A7E3B"/>
    <w:rsid w:val="009B0213"/>
    <w:rsid w:val="009B1B33"/>
    <w:rsid w:val="009B268F"/>
    <w:rsid w:val="009B3BE1"/>
    <w:rsid w:val="009B71D1"/>
    <w:rsid w:val="009B74F8"/>
    <w:rsid w:val="009C0375"/>
    <w:rsid w:val="009C11A8"/>
    <w:rsid w:val="009C2F2B"/>
    <w:rsid w:val="009C4458"/>
    <w:rsid w:val="009C6444"/>
    <w:rsid w:val="009C7F04"/>
    <w:rsid w:val="009C7FC8"/>
    <w:rsid w:val="009D46FF"/>
    <w:rsid w:val="009D7FF0"/>
    <w:rsid w:val="009E00CB"/>
    <w:rsid w:val="009E169E"/>
    <w:rsid w:val="009E4970"/>
    <w:rsid w:val="009E5452"/>
    <w:rsid w:val="009F27AB"/>
    <w:rsid w:val="009F40FE"/>
    <w:rsid w:val="009F6D90"/>
    <w:rsid w:val="009F6FC3"/>
    <w:rsid w:val="00A022FD"/>
    <w:rsid w:val="00A035DE"/>
    <w:rsid w:val="00A03DF6"/>
    <w:rsid w:val="00A04DF0"/>
    <w:rsid w:val="00A05C86"/>
    <w:rsid w:val="00A07428"/>
    <w:rsid w:val="00A079F2"/>
    <w:rsid w:val="00A10616"/>
    <w:rsid w:val="00A13425"/>
    <w:rsid w:val="00A23851"/>
    <w:rsid w:val="00A25C61"/>
    <w:rsid w:val="00A27057"/>
    <w:rsid w:val="00A316BF"/>
    <w:rsid w:val="00A3249C"/>
    <w:rsid w:val="00A366C8"/>
    <w:rsid w:val="00A372B7"/>
    <w:rsid w:val="00A41941"/>
    <w:rsid w:val="00A42558"/>
    <w:rsid w:val="00A461C2"/>
    <w:rsid w:val="00A6155B"/>
    <w:rsid w:val="00A64E8B"/>
    <w:rsid w:val="00A75909"/>
    <w:rsid w:val="00A846FA"/>
    <w:rsid w:val="00A86918"/>
    <w:rsid w:val="00A90F93"/>
    <w:rsid w:val="00A91BCE"/>
    <w:rsid w:val="00A92818"/>
    <w:rsid w:val="00A93CFE"/>
    <w:rsid w:val="00A94C82"/>
    <w:rsid w:val="00AA26B5"/>
    <w:rsid w:val="00AA5962"/>
    <w:rsid w:val="00AA605D"/>
    <w:rsid w:val="00AA648C"/>
    <w:rsid w:val="00AA76D0"/>
    <w:rsid w:val="00AB2A9C"/>
    <w:rsid w:val="00AB4E64"/>
    <w:rsid w:val="00AC2209"/>
    <w:rsid w:val="00AC4E3E"/>
    <w:rsid w:val="00AC7A38"/>
    <w:rsid w:val="00AC7AEF"/>
    <w:rsid w:val="00AD3ED2"/>
    <w:rsid w:val="00AF44DE"/>
    <w:rsid w:val="00AF51B3"/>
    <w:rsid w:val="00AF675B"/>
    <w:rsid w:val="00AF713C"/>
    <w:rsid w:val="00B0031B"/>
    <w:rsid w:val="00B007C4"/>
    <w:rsid w:val="00B01161"/>
    <w:rsid w:val="00B01399"/>
    <w:rsid w:val="00B015AD"/>
    <w:rsid w:val="00B20773"/>
    <w:rsid w:val="00B21807"/>
    <w:rsid w:val="00B21F94"/>
    <w:rsid w:val="00B22924"/>
    <w:rsid w:val="00B259AD"/>
    <w:rsid w:val="00B33939"/>
    <w:rsid w:val="00B33E2D"/>
    <w:rsid w:val="00B35CF6"/>
    <w:rsid w:val="00B36FE0"/>
    <w:rsid w:val="00B3780A"/>
    <w:rsid w:val="00B44F27"/>
    <w:rsid w:val="00B463BA"/>
    <w:rsid w:val="00B50CED"/>
    <w:rsid w:val="00B5139F"/>
    <w:rsid w:val="00B615C4"/>
    <w:rsid w:val="00B660B1"/>
    <w:rsid w:val="00B6649F"/>
    <w:rsid w:val="00B66B59"/>
    <w:rsid w:val="00B67007"/>
    <w:rsid w:val="00B724A1"/>
    <w:rsid w:val="00B72F54"/>
    <w:rsid w:val="00B731CB"/>
    <w:rsid w:val="00B8194D"/>
    <w:rsid w:val="00B83325"/>
    <w:rsid w:val="00B84CA7"/>
    <w:rsid w:val="00B91127"/>
    <w:rsid w:val="00B9749A"/>
    <w:rsid w:val="00B97CD4"/>
    <w:rsid w:val="00BA1937"/>
    <w:rsid w:val="00BA3A3D"/>
    <w:rsid w:val="00BA3B7D"/>
    <w:rsid w:val="00BA3D40"/>
    <w:rsid w:val="00BA4D9C"/>
    <w:rsid w:val="00BA6A0D"/>
    <w:rsid w:val="00BB085A"/>
    <w:rsid w:val="00BB208A"/>
    <w:rsid w:val="00BB4A38"/>
    <w:rsid w:val="00BB4BEC"/>
    <w:rsid w:val="00BB6CD0"/>
    <w:rsid w:val="00BC3AE2"/>
    <w:rsid w:val="00BC5B05"/>
    <w:rsid w:val="00BD20F1"/>
    <w:rsid w:val="00BD2894"/>
    <w:rsid w:val="00BD39E8"/>
    <w:rsid w:val="00BD6576"/>
    <w:rsid w:val="00BE08EE"/>
    <w:rsid w:val="00BE11B6"/>
    <w:rsid w:val="00BE1226"/>
    <w:rsid w:val="00BE3FE7"/>
    <w:rsid w:val="00BE4F5A"/>
    <w:rsid w:val="00BE7681"/>
    <w:rsid w:val="00BF2E1E"/>
    <w:rsid w:val="00BF422F"/>
    <w:rsid w:val="00BF6D21"/>
    <w:rsid w:val="00BF7C4F"/>
    <w:rsid w:val="00C0010F"/>
    <w:rsid w:val="00C01CAE"/>
    <w:rsid w:val="00C0462F"/>
    <w:rsid w:val="00C0634B"/>
    <w:rsid w:val="00C12F12"/>
    <w:rsid w:val="00C13D19"/>
    <w:rsid w:val="00C160F8"/>
    <w:rsid w:val="00C172E3"/>
    <w:rsid w:val="00C17A81"/>
    <w:rsid w:val="00C2110C"/>
    <w:rsid w:val="00C22AE6"/>
    <w:rsid w:val="00C27622"/>
    <w:rsid w:val="00C30519"/>
    <w:rsid w:val="00C35284"/>
    <w:rsid w:val="00C359E4"/>
    <w:rsid w:val="00C35E61"/>
    <w:rsid w:val="00C36164"/>
    <w:rsid w:val="00C37898"/>
    <w:rsid w:val="00C425BF"/>
    <w:rsid w:val="00C4500F"/>
    <w:rsid w:val="00C45918"/>
    <w:rsid w:val="00C506E8"/>
    <w:rsid w:val="00C51967"/>
    <w:rsid w:val="00C54483"/>
    <w:rsid w:val="00C57D20"/>
    <w:rsid w:val="00C60846"/>
    <w:rsid w:val="00C60870"/>
    <w:rsid w:val="00C63C96"/>
    <w:rsid w:val="00C63EA5"/>
    <w:rsid w:val="00C67DAB"/>
    <w:rsid w:val="00C75423"/>
    <w:rsid w:val="00C760D3"/>
    <w:rsid w:val="00C77CC5"/>
    <w:rsid w:val="00C80300"/>
    <w:rsid w:val="00C81264"/>
    <w:rsid w:val="00C812A0"/>
    <w:rsid w:val="00C82045"/>
    <w:rsid w:val="00C82BA7"/>
    <w:rsid w:val="00C82D30"/>
    <w:rsid w:val="00C84610"/>
    <w:rsid w:val="00C84B84"/>
    <w:rsid w:val="00C85495"/>
    <w:rsid w:val="00C85DA6"/>
    <w:rsid w:val="00C8776B"/>
    <w:rsid w:val="00C90BB5"/>
    <w:rsid w:val="00C91861"/>
    <w:rsid w:val="00C91CF1"/>
    <w:rsid w:val="00C925B3"/>
    <w:rsid w:val="00C9772F"/>
    <w:rsid w:val="00CA4B89"/>
    <w:rsid w:val="00CA4D95"/>
    <w:rsid w:val="00CB0796"/>
    <w:rsid w:val="00CB1585"/>
    <w:rsid w:val="00CB423B"/>
    <w:rsid w:val="00CB55C5"/>
    <w:rsid w:val="00CC496E"/>
    <w:rsid w:val="00CC4FE3"/>
    <w:rsid w:val="00CD0D68"/>
    <w:rsid w:val="00CD0E4A"/>
    <w:rsid w:val="00CD1B32"/>
    <w:rsid w:val="00CD4139"/>
    <w:rsid w:val="00CD7115"/>
    <w:rsid w:val="00CD723F"/>
    <w:rsid w:val="00CE11F2"/>
    <w:rsid w:val="00CE3E28"/>
    <w:rsid w:val="00CE440A"/>
    <w:rsid w:val="00CE5519"/>
    <w:rsid w:val="00CF0F04"/>
    <w:rsid w:val="00CF7BFD"/>
    <w:rsid w:val="00CF7F24"/>
    <w:rsid w:val="00D00912"/>
    <w:rsid w:val="00D02BE6"/>
    <w:rsid w:val="00D03BE6"/>
    <w:rsid w:val="00D04066"/>
    <w:rsid w:val="00D073F4"/>
    <w:rsid w:val="00D114AF"/>
    <w:rsid w:val="00D116FF"/>
    <w:rsid w:val="00D11D81"/>
    <w:rsid w:val="00D17525"/>
    <w:rsid w:val="00D20AE0"/>
    <w:rsid w:val="00D2176C"/>
    <w:rsid w:val="00D219A0"/>
    <w:rsid w:val="00D21A20"/>
    <w:rsid w:val="00D2334F"/>
    <w:rsid w:val="00D26D84"/>
    <w:rsid w:val="00D26F7B"/>
    <w:rsid w:val="00D30032"/>
    <w:rsid w:val="00D301DF"/>
    <w:rsid w:val="00D3094A"/>
    <w:rsid w:val="00D309CD"/>
    <w:rsid w:val="00D44F91"/>
    <w:rsid w:val="00D535AE"/>
    <w:rsid w:val="00D55188"/>
    <w:rsid w:val="00D60164"/>
    <w:rsid w:val="00D60EC0"/>
    <w:rsid w:val="00D6226C"/>
    <w:rsid w:val="00D633DB"/>
    <w:rsid w:val="00D64981"/>
    <w:rsid w:val="00D64E0B"/>
    <w:rsid w:val="00D65840"/>
    <w:rsid w:val="00D65C98"/>
    <w:rsid w:val="00D70649"/>
    <w:rsid w:val="00D714C5"/>
    <w:rsid w:val="00D721B6"/>
    <w:rsid w:val="00D75355"/>
    <w:rsid w:val="00D7658E"/>
    <w:rsid w:val="00D7693A"/>
    <w:rsid w:val="00D76FC1"/>
    <w:rsid w:val="00D76FF9"/>
    <w:rsid w:val="00D77038"/>
    <w:rsid w:val="00D80DB7"/>
    <w:rsid w:val="00D82265"/>
    <w:rsid w:val="00D864B7"/>
    <w:rsid w:val="00D930EC"/>
    <w:rsid w:val="00D9363B"/>
    <w:rsid w:val="00D95CE9"/>
    <w:rsid w:val="00D96707"/>
    <w:rsid w:val="00DA19EB"/>
    <w:rsid w:val="00DA25C0"/>
    <w:rsid w:val="00DA4135"/>
    <w:rsid w:val="00DA49BB"/>
    <w:rsid w:val="00DA4BD5"/>
    <w:rsid w:val="00DB3DB5"/>
    <w:rsid w:val="00DB4F7B"/>
    <w:rsid w:val="00DC06C2"/>
    <w:rsid w:val="00DC0ADE"/>
    <w:rsid w:val="00DC367C"/>
    <w:rsid w:val="00DC3B4B"/>
    <w:rsid w:val="00DC3C0F"/>
    <w:rsid w:val="00DC3CDC"/>
    <w:rsid w:val="00DC5D55"/>
    <w:rsid w:val="00DC5F4D"/>
    <w:rsid w:val="00DC7E2F"/>
    <w:rsid w:val="00DD16DD"/>
    <w:rsid w:val="00DD5226"/>
    <w:rsid w:val="00DE0931"/>
    <w:rsid w:val="00DE4C15"/>
    <w:rsid w:val="00DE503A"/>
    <w:rsid w:val="00DE509B"/>
    <w:rsid w:val="00DE5DF4"/>
    <w:rsid w:val="00DE6433"/>
    <w:rsid w:val="00DF7258"/>
    <w:rsid w:val="00E1086A"/>
    <w:rsid w:val="00E1304F"/>
    <w:rsid w:val="00E1458F"/>
    <w:rsid w:val="00E14D8A"/>
    <w:rsid w:val="00E169E5"/>
    <w:rsid w:val="00E20E1E"/>
    <w:rsid w:val="00E226BC"/>
    <w:rsid w:val="00E249B4"/>
    <w:rsid w:val="00E25705"/>
    <w:rsid w:val="00E270CC"/>
    <w:rsid w:val="00E2775E"/>
    <w:rsid w:val="00E27BED"/>
    <w:rsid w:val="00E31514"/>
    <w:rsid w:val="00E40570"/>
    <w:rsid w:val="00E43187"/>
    <w:rsid w:val="00E479F8"/>
    <w:rsid w:val="00E52E6E"/>
    <w:rsid w:val="00E54CF9"/>
    <w:rsid w:val="00E574BF"/>
    <w:rsid w:val="00E60B65"/>
    <w:rsid w:val="00E64455"/>
    <w:rsid w:val="00E71F4D"/>
    <w:rsid w:val="00E72BD7"/>
    <w:rsid w:val="00E74429"/>
    <w:rsid w:val="00E76242"/>
    <w:rsid w:val="00E8037B"/>
    <w:rsid w:val="00E8543A"/>
    <w:rsid w:val="00E854AE"/>
    <w:rsid w:val="00E859C9"/>
    <w:rsid w:val="00E865D8"/>
    <w:rsid w:val="00E901C9"/>
    <w:rsid w:val="00E915ED"/>
    <w:rsid w:val="00E947A9"/>
    <w:rsid w:val="00EA0300"/>
    <w:rsid w:val="00EA06A2"/>
    <w:rsid w:val="00EA48E6"/>
    <w:rsid w:val="00EA4C8C"/>
    <w:rsid w:val="00EA55A3"/>
    <w:rsid w:val="00EA720D"/>
    <w:rsid w:val="00EA75EF"/>
    <w:rsid w:val="00EB120C"/>
    <w:rsid w:val="00EB1F43"/>
    <w:rsid w:val="00EB6789"/>
    <w:rsid w:val="00EB78E7"/>
    <w:rsid w:val="00EC514C"/>
    <w:rsid w:val="00EC527C"/>
    <w:rsid w:val="00ED175C"/>
    <w:rsid w:val="00EE08DA"/>
    <w:rsid w:val="00EE0E1C"/>
    <w:rsid w:val="00EE654F"/>
    <w:rsid w:val="00EE6887"/>
    <w:rsid w:val="00EE6ACA"/>
    <w:rsid w:val="00EF10C5"/>
    <w:rsid w:val="00EF2119"/>
    <w:rsid w:val="00EF644F"/>
    <w:rsid w:val="00EF6706"/>
    <w:rsid w:val="00F006FC"/>
    <w:rsid w:val="00F01B3F"/>
    <w:rsid w:val="00F0295C"/>
    <w:rsid w:val="00F040DB"/>
    <w:rsid w:val="00F0481B"/>
    <w:rsid w:val="00F04C47"/>
    <w:rsid w:val="00F04E31"/>
    <w:rsid w:val="00F05714"/>
    <w:rsid w:val="00F07609"/>
    <w:rsid w:val="00F12405"/>
    <w:rsid w:val="00F138B2"/>
    <w:rsid w:val="00F13B28"/>
    <w:rsid w:val="00F149DE"/>
    <w:rsid w:val="00F155C4"/>
    <w:rsid w:val="00F15951"/>
    <w:rsid w:val="00F239A1"/>
    <w:rsid w:val="00F3575F"/>
    <w:rsid w:val="00F36A8D"/>
    <w:rsid w:val="00F47C19"/>
    <w:rsid w:val="00F50313"/>
    <w:rsid w:val="00F5222F"/>
    <w:rsid w:val="00F52890"/>
    <w:rsid w:val="00F56F70"/>
    <w:rsid w:val="00F60ECF"/>
    <w:rsid w:val="00F62682"/>
    <w:rsid w:val="00F62AED"/>
    <w:rsid w:val="00F63894"/>
    <w:rsid w:val="00F64A8F"/>
    <w:rsid w:val="00F65BAD"/>
    <w:rsid w:val="00F66FF2"/>
    <w:rsid w:val="00F742FD"/>
    <w:rsid w:val="00F74987"/>
    <w:rsid w:val="00F752D3"/>
    <w:rsid w:val="00F77651"/>
    <w:rsid w:val="00F92290"/>
    <w:rsid w:val="00F92E3E"/>
    <w:rsid w:val="00F93A61"/>
    <w:rsid w:val="00F96F7F"/>
    <w:rsid w:val="00F971A4"/>
    <w:rsid w:val="00FA1002"/>
    <w:rsid w:val="00FA5453"/>
    <w:rsid w:val="00FB132F"/>
    <w:rsid w:val="00FB31C2"/>
    <w:rsid w:val="00FB3A11"/>
    <w:rsid w:val="00FB6A69"/>
    <w:rsid w:val="00FB711F"/>
    <w:rsid w:val="00FB78FE"/>
    <w:rsid w:val="00FC12A4"/>
    <w:rsid w:val="00FC1357"/>
    <w:rsid w:val="00FC1A6A"/>
    <w:rsid w:val="00FC5E93"/>
    <w:rsid w:val="00FC744F"/>
    <w:rsid w:val="00FD0E79"/>
    <w:rsid w:val="00FD1596"/>
    <w:rsid w:val="00FD1938"/>
    <w:rsid w:val="00FD2623"/>
    <w:rsid w:val="00FD3AC1"/>
    <w:rsid w:val="00FD7E9B"/>
    <w:rsid w:val="00FE028A"/>
    <w:rsid w:val="00FE0D4B"/>
    <w:rsid w:val="00FE3FD4"/>
    <w:rsid w:val="00FE4C13"/>
    <w:rsid w:val="00FE5DE5"/>
    <w:rsid w:val="00FE66D5"/>
    <w:rsid w:val="00FE6EB1"/>
    <w:rsid w:val="00FE70EE"/>
    <w:rsid w:val="00FE7465"/>
    <w:rsid w:val="00FF4602"/>
    <w:rsid w:val="00FF464B"/>
    <w:rsid w:val="00FF5F75"/>
    <w:rsid w:val="00FF7032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仿宋_GB2312" w:hAnsiTheme="majorHAnsi" w:cstheme="majorBidi"/>
        <w:b/>
        <w:kern w:val="28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4"/>
    <w:pPr>
      <w:widowControl w:val="0"/>
      <w:jc w:val="both"/>
    </w:pPr>
    <w:rPr>
      <w:rFonts w:ascii="Times New Roman" w:eastAsia="宋体" w:hAnsi="Times New Roman" w:cs="Times New Roman"/>
      <w:b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644"/>
    <w:pPr>
      <w:tabs>
        <w:tab w:val="center" w:pos="4153"/>
        <w:tab w:val="right" w:pos="8306"/>
      </w:tabs>
      <w:snapToGrid w:val="0"/>
      <w:jc w:val="left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644"/>
    <w:rPr>
      <w:sz w:val="18"/>
      <w:szCs w:val="18"/>
    </w:rPr>
  </w:style>
  <w:style w:type="table" w:styleId="a5">
    <w:name w:val="Table Grid"/>
    <w:basedOn w:val="a1"/>
    <w:uiPriority w:val="59"/>
    <w:rsid w:val="00A84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6FA"/>
    <w:pPr>
      <w:widowControl w:val="0"/>
      <w:autoSpaceDE w:val="0"/>
      <w:autoSpaceDN w:val="0"/>
      <w:adjustRightInd w:val="0"/>
    </w:pPr>
    <w:rPr>
      <w:rFonts w:ascii="宋体" w:eastAsia="宋体" w:hAnsi="Calibri" w:cs="宋体"/>
      <w:b w:val="0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罗积豫</cp:lastModifiedBy>
  <cp:revision>5</cp:revision>
  <dcterms:created xsi:type="dcterms:W3CDTF">2016-09-02T03:22:00Z</dcterms:created>
  <dcterms:modified xsi:type="dcterms:W3CDTF">2016-09-02T03:36:00Z</dcterms:modified>
</cp:coreProperties>
</file>